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61F3" w14:textId="77777777" w:rsidR="00526C43" w:rsidRPr="00780B22" w:rsidRDefault="0056778F" w:rsidP="00474BFE">
      <w:pPr>
        <w:spacing w:after="198" w:line="259" w:lineRule="auto"/>
        <w:ind w:left="-284" w:firstLine="0"/>
        <w:jc w:val="center"/>
        <w:rPr>
          <w:rFonts w:ascii="Times New Roman" w:hAnsi="Times New Roman" w:cs="Times New Roman"/>
        </w:rPr>
      </w:pPr>
      <w:proofErr w:type="spellStart"/>
      <w:r w:rsidRPr="00780B22">
        <w:rPr>
          <w:rFonts w:ascii="Times New Roman" w:hAnsi="Times New Roman" w:cs="Times New Roman"/>
          <w:sz w:val="26"/>
        </w:rPr>
        <w:t>Italiaans</w:t>
      </w:r>
      <w:proofErr w:type="spellEnd"/>
      <w:r w:rsidRPr="00780B22">
        <w:rPr>
          <w:rFonts w:ascii="Times New Roman" w:hAnsi="Times New Roman" w:cs="Times New Roman"/>
          <w:sz w:val="26"/>
        </w:rPr>
        <w:t xml:space="preserve"> / Italien</w:t>
      </w:r>
    </w:p>
    <w:p w14:paraId="45279CC4" w14:textId="77777777" w:rsidR="00526C43" w:rsidRPr="00780B22" w:rsidRDefault="0056778F" w:rsidP="002C3292">
      <w:pPr>
        <w:spacing w:after="120"/>
        <w:ind w:left="-284" w:firstLine="0"/>
        <w:jc w:val="center"/>
        <w:rPr>
          <w:rFonts w:ascii="Times New Roman" w:hAnsi="Times New Roman" w:cs="Times New Roman"/>
          <w:sz w:val="22"/>
        </w:rPr>
      </w:pPr>
      <w:r w:rsidRPr="00780B22">
        <w:rPr>
          <w:rFonts w:ascii="Times New Roman" w:hAnsi="Times New Roman" w:cs="Times New Roman"/>
          <w:sz w:val="22"/>
          <w:u w:val="single" w:color="000000"/>
        </w:rPr>
        <w:t>INCASSO E CONSEGNA Dl UNA SOMMA m DENARO</w:t>
      </w:r>
    </w:p>
    <w:p w14:paraId="1BB5DDDA" w14:textId="77777777" w:rsidR="00526C43" w:rsidRPr="002E3F0A" w:rsidRDefault="0056778F" w:rsidP="002C3292">
      <w:pPr>
        <w:tabs>
          <w:tab w:val="center" w:pos="2067"/>
        </w:tabs>
        <w:spacing w:after="120"/>
        <w:ind w:left="-284" w:firstLine="0"/>
        <w:jc w:val="left"/>
        <w:rPr>
          <w:rFonts w:ascii="Times New Roman" w:hAnsi="Times New Roman" w:cs="Times New Roman"/>
          <w:szCs w:val="20"/>
        </w:rPr>
      </w:pPr>
      <w:r w:rsidRPr="002E3F0A">
        <w:rPr>
          <w:rFonts w:ascii="Times New Roman" w:hAnsi="Times New Roman" w:cs="Times New Roman"/>
          <w:szCs w:val="20"/>
        </w:rPr>
        <w:t>I</w:t>
      </w:r>
      <w:r w:rsidRPr="002E3F0A">
        <w:rPr>
          <w:rFonts w:ascii="Times New Roman" w:hAnsi="Times New Roman" w:cs="Times New Roman"/>
          <w:szCs w:val="20"/>
        </w:rPr>
        <w:tab/>
        <w:t xml:space="preserve">Lei ha </w:t>
      </w:r>
      <w:proofErr w:type="spellStart"/>
      <w:r w:rsidRPr="002E3F0A">
        <w:rPr>
          <w:rFonts w:ascii="Times New Roman" w:hAnsi="Times New Roman" w:cs="Times New Roman"/>
          <w:szCs w:val="20"/>
        </w:rPr>
        <w:t>commesso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un' </w:t>
      </w:r>
      <w:proofErr w:type="spellStart"/>
      <w:r w:rsidRPr="002E3F0A">
        <w:rPr>
          <w:rFonts w:ascii="Times New Roman" w:hAnsi="Times New Roman" w:cs="Times New Roman"/>
          <w:szCs w:val="20"/>
        </w:rPr>
        <w:t>infrazione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al </w:t>
      </w:r>
      <w:proofErr w:type="spellStart"/>
      <w:r w:rsidRPr="002E3F0A">
        <w:rPr>
          <w:rFonts w:ascii="Times New Roman" w:hAnsi="Times New Roman" w:cs="Times New Roman"/>
          <w:szCs w:val="20"/>
        </w:rPr>
        <w:t>codice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:</w:t>
      </w:r>
    </w:p>
    <w:p w14:paraId="566C271B" w14:textId="371699AE" w:rsidR="00E964AD" w:rsidRPr="002E3F0A" w:rsidRDefault="00E964AD" w:rsidP="00E964AD">
      <w:pPr>
        <w:pStyle w:val="Paragraphedeliste"/>
        <w:spacing w:after="400" w:line="240" w:lineRule="auto"/>
        <w:ind w:left="567" w:firstLine="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  )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traffico</w:t>
      </w:r>
      <w:proofErr w:type="spellEnd"/>
      <w:r w:rsidR="0056778F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stradale</w:t>
      </w:r>
      <w:proofErr w:type="spellEnd"/>
      <w:r>
        <w:rPr>
          <w:rFonts w:ascii="Times New Roman" w:hAnsi="Times New Roman" w:cs="Times New Roman"/>
          <w:szCs w:val="20"/>
        </w:rPr>
        <w:t xml:space="preserve">               </w:t>
      </w:r>
      <w:r w:rsidR="00C46404">
        <w:rPr>
          <w:rFonts w:ascii="Times New Roman" w:hAnsi="Times New Roman" w:cs="Times New Roman"/>
          <w:szCs w:val="20"/>
        </w:rPr>
        <w:t xml:space="preserve">             </w:t>
      </w:r>
      <w:r>
        <w:rPr>
          <w:rFonts w:ascii="Times New Roman" w:hAnsi="Times New Roman" w:cs="Times New Roman"/>
          <w:szCs w:val="20"/>
        </w:rPr>
        <w:t xml:space="preserve">      (  ) </w:t>
      </w:r>
      <w:proofErr w:type="spellStart"/>
      <w:r w:rsidRPr="002E3F0A">
        <w:rPr>
          <w:rFonts w:ascii="Times New Roman" w:hAnsi="Times New Roman" w:cs="Times New Roman"/>
          <w:szCs w:val="20"/>
        </w:rPr>
        <w:t>trasporto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su </w:t>
      </w:r>
      <w:proofErr w:type="spellStart"/>
      <w:r w:rsidRPr="002E3F0A">
        <w:rPr>
          <w:rFonts w:ascii="Times New Roman" w:hAnsi="Times New Roman" w:cs="Times New Roman"/>
          <w:szCs w:val="20"/>
        </w:rPr>
        <w:t>strada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</w:p>
    <w:p w14:paraId="38A1401F" w14:textId="52779304" w:rsidR="00CA4E54" w:rsidRPr="002E3F0A" w:rsidRDefault="00C46404" w:rsidP="00E964AD">
      <w:pPr>
        <w:pStyle w:val="Paragraphedeliste"/>
        <w:spacing w:after="400" w:line="240" w:lineRule="auto"/>
        <w:ind w:left="567" w:firstLine="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  ) </w:t>
      </w:r>
      <w:r w:rsidR="00CA4E54" w:rsidRPr="00CA4E54">
        <w:rPr>
          <w:rFonts w:ascii="Times New Roman" w:hAnsi="Times New Roman" w:cs="Times New Roman"/>
          <w:szCs w:val="20"/>
        </w:rPr>
        <w:t xml:space="preserve">normative </w:t>
      </w:r>
      <w:proofErr w:type="spellStart"/>
      <w:r w:rsidR="00CA4E54" w:rsidRPr="00CA4E54">
        <w:rPr>
          <w:rFonts w:ascii="Times New Roman" w:hAnsi="Times New Roman" w:cs="Times New Roman"/>
          <w:szCs w:val="20"/>
        </w:rPr>
        <w:t>eccezionali</w:t>
      </w:r>
      <w:proofErr w:type="spellEnd"/>
      <w:r w:rsidR="00CA4E54" w:rsidRPr="00CA4E54">
        <w:rPr>
          <w:rFonts w:ascii="Times New Roman" w:hAnsi="Times New Roman" w:cs="Times New Roman"/>
          <w:szCs w:val="20"/>
        </w:rPr>
        <w:t xml:space="preserve"> sui </w:t>
      </w:r>
      <w:proofErr w:type="spellStart"/>
      <w:r w:rsidR="00CA4E54" w:rsidRPr="00CA4E54">
        <w:rPr>
          <w:rFonts w:ascii="Times New Roman" w:hAnsi="Times New Roman" w:cs="Times New Roman"/>
          <w:szCs w:val="20"/>
        </w:rPr>
        <w:t>veicoli</w:t>
      </w:r>
      <w:proofErr w:type="spellEnd"/>
      <w:r>
        <w:rPr>
          <w:rFonts w:ascii="Times New Roman" w:hAnsi="Times New Roman" w:cs="Times New Roman"/>
          <w:szCs w:val="20"/>
        </w:rPr>
        <w:t xml:space="preserve">      (  ) </w:t>
      </w:r>
      <w:r w:rsidRPr="002E3F0A">
        <w:rPr>
          <w:rFonts w:ascii="Times New Roman" w:hAnsi="Times New Roman" w:cs="Times New Roman"/>
          <w:szCs w:val="20"/>
        </w:rPr>
        <w:t>ADR</w:t>
      </w:r>
    </w:p>
    <w:p w14:paraId="218AF642" w14:textId="3EC21C56" w:rsidR="00526C43" w:rsidRPr="002E3F0A" w:rsidRDefault="00C46404" w:rsidP="00C46404">
      <w:pPr>
        <w:pStyle w:val="Paragraphedeliste"/>
        <w:spacing w:after="120" w:line="240" w:lineRule="auto"/>
        <w:ind w:left="567" w:firstLine="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  )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esigenze</w:t>
      </w:r>
      <w:proofErr w:type="spellEnd"/>
      <w:r w:rsidR="0056778F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techniche</w:t>
      </w:r>
      <w:proofErr w:type="spellEnd"/>
    </w:p>
    <w:p w14:paraId="6B15FD2B" w14:textId="698B4D4C" w:rsidR="00526C43" w:rsidRPr="002E3F0A" w:rsidRDefault="0056778F" w:rsidP="00474BFE">
      <w:pPr>
        <w:numPr>
          <w:ilvl w:val="0"/>
          <w:numId w:val="1"/>
        </w:numPr>
        <w:spacing w:after="120"/>
        <w:ind w:left="-284" w:hanging="369"/>
        <w:rPr>
          <w:rFonts w:ascii="Times New Roman" w:hAnsi="Times New Roman" w:cs="Times New Roman"/>
          <w:szCs w:val="20"/>
        </w:rPr>
      </w:pPr>
      <w:r w:rsidRPr="002E3F0A">
        <w:rPr>
          <w:rFonts w:ascii="Times New Roman" w:hAnsi="Times New Roman" w:cs="Times New Roman"/>
          <w:szCs w:val="20"/>
        </w:rPr>
        <w:t xml:space="preserve">Conforme alla </w:t>
      </w:r>
      <w:proofErr w:type="spellStart"/>
      <w:r w:rsidRPr="002E3F0A">
        <w:rPr>
          <w:rFonts w:ascii="Times New Roman" w:hAnsi="Times New Roman" w:cs="Times New Roman"/>
          <w:szCs w:val="20"/>
        </w:rPr>
        <w:t>legislazione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belga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r w:rsidR="0091283F" w:rsidRPr="002E3F0A">
        <w:rPr>
          <w:rFonts w:ascii="Times New Roman" w:hAnsi="Times New Roman" w:cs="Times New Roman"/>
          <w:szCs w:val="20"/>
        </w:rPr>
        <w:t xml:space="preserve">si </w:t>
      </w:r>
      <w:proofErr w:type="spellStart"/>
      <w:r w:rsidR="0091283F" w:rsidRPr="002E3F0A">
        <w:rPr>
          <w:rFonts w:ascii="Times New Roman" w:hAnsi="Times New Roman" w:cs="Times New Roman"/>
          <w:szCs w:val="20"/>
        </w:rPr>
        <w:t>suggerisce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Pr="002E3F0A">
        <w:rPr>
          <w:rFonts w:ascii="Times New Roman" w:hAnsi="Times New Roman" w:cs="Times New Roman"/>
          <w:szCs w:val="20"/>
        </w:rPr>
        <w:t>pagare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r w:rsidRPr="002E3F0A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3FB5BB17" wp14:editId="39D7283D">
            <wp:extent cx="3049" cy="9145"/>
            <wp:effectExtent l="0" t="0" r="0" b="0"/>
            <wp:docPr id="1272" name="Picture 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12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E3F0A">
        <w:rPr>
          <w:rFonts w:ascii="Times New Roman" w:hAnsi="Times New Roman" w:cs="Times New Roman"/>
          <w:szCs w:val="20"/>
        </w:rPr>
        <w:t>immediatamente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e </w:t>
      </w:r>
      <w:proofErr w:type="spellStart"/>
      <w:r w:rsidRPr="002E3F0A">
        <w:rPr>
          <w:rFonts w:ascii="Times New Roman" w:hAnsi="Times New Roman" w:cs="Times New Roman"/>
          <w:szCs w:val="20"/>
        </w:rPr>
        <w:t>sul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posto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una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somma di </w:t>
      </w:r>
      <w:proofErr w:type="spellStart"/>
      <w:r w:rsidRPr="002E3F0A">
        <w:rPr>
          <w:rFonts w:ascii="Times New Roman" w:hAnsi="Times New Roman" w:cs="Times New Roman"/>
          <w:szCs w:val="20"/>
        </w:rPr>
        <w:t>denaro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2E3F0A">
        <w:rPr>
          <w:rFonts w:ascii="Times New Roman" w:hAnsi="Times New Roman" w:cs="Times New Roman"/>
          <w:szCs w:val="20"/>
        </w:rPr>
        <w:t>multa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) come </w:t>
      </w:r>
      <w:proofErr w:type="spellStart"/>
      <w:r w:rsidRPr="002E3F0A">
        <w:rPr>
          <w:rFonts w:ascii="Times New Roman" w:hAnsi="Times New Roman" w:cs="Times New Roman"/>
          <w:szCs w:val="20"/>
        </w:rPr>
        <w:t>sanzione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dell' </w:t>
      </w:r>
      <w:proofErr w:type="spellStart"/>
      <w:r w:rsidRPr="002E3F0A">
        <w:rPr>
          <w:rFonts w:ascii="Times New Roman" w:hAnsi="Times New Roman" w:cs="Times New Roman"/>
          <w:szCs w:val="20"/>
        </w:rPr>
        <w:t>infrazione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commessa</w:t>
      </w:r>
      <w:proofErr w:type="spellEnd"/>
      <w:r w:rsidRPr="002E3F0A">
        <w:rPr>
          <w:rFonts w:ascii="Times New Roman" w:hAnsi="Times New Roman" w:cs="Times New Roman"/>
          <w:szCs w:val="20"/>
        </w:rPr>
        <w:t>.</w:t>
      </w:r>
      <w:r w:rsidR="009B6617">
        <w:rPr>
          <w:rFonts w:ascii="Times New Roman" w:hAnsi="Times New Roman" w:cs="Times New Roman"/>
          <w:szCs w:val="20"/>
        </w:rPr>
        <w:t xml:space="preserve"> </w:t>
      </w:r>
      <w:r w:rsidR="006C03B2" w:rsidRPr="006C03B2">
        <w:rPr>
          <w:rFonts w:ascii="Times New Roman" w:hAnsi="Times New Roman" w:cs="Times New Roman"/>
          <w:szCs w:val="20"/>
        </w:rPr>
        <w:t xml:space="preserve">Per le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violazioni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della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legge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sulla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circolazione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stradale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e dei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suoi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decreti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attuativi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è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dovuta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anche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una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 xml:space="preserve"> tassa </w:t>
      </w:r>
      <w:proofErr w:type="spellStart"/>
      <w:r w:rsidR="006C03B2" w:rsidRPr="006C03B2">
        <w:rPr>
          <w:rFonts w:ascii="Times New Roman" w:hAnsi="Times New Roman" w:cs="Times New Roman"/>
          <w:szCs w:val="20"/>
        </w:rPr>
        <w:t>amministrativa</w:t>
      </w:r>
      <w:proofErr w:type="spellEnd"/>
      <w:r w:rsidR="006C03B2" w:rsidRPr="006C03B2">
        <w:rPr>
          <w:rFonts w:ascii="Times New Roman" w:hAnsi="Times New Roman" w:cs="Times New Roman"/>
          <w:szCs w:val="20"/>
        </w:rPr>
        <w:t>.</w:t>
      </w:r>
      <w:r w:rsidR="006C03B2">
        <w:rPr>
          <w:rFonts w:ascii="Times New Roman" w:hAnsi="Times New Roman" w:cs="Times New Roman"/>
          <w:szCs w:val="20"/>
        </w:rPr>
        <w:t xml:space="preserve"> </w:t>
      </w:r>
      <w:r w:rsidR="009B6617" w:rsidRPr="009B6617">
        <w:rPr>
          <w:rFonts w:ascii="Times New Roman" w:hAnsi="Times New Roman" w:cs="Times New Roman"/>
          <w:szCs w:val="20"/>
        </w:rPr>
        <w:t xml:space="preserve">Il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pagamento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cancella l’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azione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pubblica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salvo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il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caso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cui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il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Ministero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pubblico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notifichi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nel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corso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del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mese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la sua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intenzione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procedere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B6617" w:rsidRPr="009B6617">
        <w:rPr>
          <w:rFonts w:ascii="Times New Roman" w:hAnsi="Times New Roman" w:cs="Times New Roman"/>
          <w:szCs w:val="20"/>
        </w:rPr>
        <w:t>penalmente</w:t>
      </w:r>
      <w:proofErr w:type="spellEnd"/>
      <w:r w:rsidR="009B6617" w:rsidRPr="009B6617">
        <w:rPr>
          <w:rFonts w:ascii="Times New Roman" w:hAnsi="Times New Roman" w:cs="Times New Roman"/>
          <w:szCs w:val="20"/>
        </w:rPr>
        <w:t>.</w:t>
      </w:r>
    </w:p>
    <w:p w14:paraId="459E477E" w14:textId="51B8F205" w:rsidR="00526C43" w:rsidRPr="002E3F0A" w:rsidRDefault="0056778F" w:rsidP="00474BFE">
      <w:pPr>
        <w:numPr>
          <w:ilvl w:val="0"/>
          <w:numId w:val="1"/>
        </w:numPr>
        <w:spacing w:after="120"/>
        <w:ind w:left="-284" w:hanging="369"/>
        <w:rPr>
          <w:rFonts w:ascii="Times New Roman" w:hAnsi="Times New Roman" w:cs="Times New Roman"/>
          <w:szCs w:val="20"/>
        </w:rPr>
      </w:pPr>
      <w:r w:rsidRPr="002E3F0A">
        <w:rPr>
          <w:rFonts w:ascii="Times New Roman" w:hAnsi="Times New Roman" w:cs="Times New Roman"/>
          <w:szCs w:val="20"/>
        </w:rPr>
        <w:t xml:space="preserve">Se Lei non </w:t>
      </w:r>
      <w:proofErr w:type="spellStart"/>
      <w:r w:rsidRPr="002E3F0A">
        <w:rPr>
          <w:rFonts w:ascii="Times New Roman" w:hAnsi="Times New Roman" w:cs="Times New Roman"/>
          <w:szCs w:val="20"/>
        </w:rPr>
        <w:t>vuole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aderire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alla </w:t>
      </w:r>
      <w:proofErr w:type="spellStart"/>
      <w:r w:rsidRPr="002E3F0A">
        <w:rPr>
          <w:rFonts w:ascii="Times New Roman" w:hAnsi="Times New Roman" w:cs="Times New Roman"/>
          <w:szCs w:val="20"/>
        </w:rPr>
        <w:t>proposta</w:t>
      </w:r>
      <w:proofErr w:type="spellEnd"/>
      <w:r w:rsidR="00EB439C">
        <w:rPr>
          <w:rFonts w:ascii="Times New Roman" w:hAnsi="Times New Roman" w:cs="Times New Roman"/>
          <w:szCs w:val="20"/>
        </w:rPr>
        <w:t>, se si contesta l’</w:t>
      </w:r>
      <w:proofErr w:type="spellStart"/>
      <w:r w:rsidR="00EB439C">
        <w:rPr>
          <w:rFonts w:ascii="Times New Roman" w:hAnsi="Times New Roman" w:cs="Times New Roman"/>
          <w:szCs w:val="20"/>
        </w:rPr>
        <w:t>infrazione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o se Lei è </w:t>
      </w:r>
      <w:proofErr w:type="spellStart"/>
      <w:r w:rsidRPr="002E3F0A">
        <w:rPr>
          <w:rFonts w:ascii="Times New Roman" w:hAnsi="Times New Roman" w:cs="Times New Roman"/>
          <w:szCs w:val="20"/>
        </w:rPr>
        <w:t>nell'impossibilità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Pr="002E3F0A">
        <w:rPr>
          <w:rFonts w:ascii="Times New Roman" w:hAnsi="Times New Roman" w:cs="Times New Roman"/>
          <w:szCs w:val="20"/>
        </w:rPr>
        <w:t>pagare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, un </w:t>
      </w:r>
      <w:proofErr w:type="spellStart"/>
      <w:r w:rsidRPr="002E3F0A">
        <w:rPr>
          <w:rFonts w:ascii="Times New Roman" w:hAnsi="Times New Roman" w:cs="Times New Roman"/>
          <w:szCs w:val="20"/>
        </w:rPr>
        <w:t>processo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verbale </w:t>
      </w:r>
      <w:proofErr w:type="spellStart"/>
      <w:r w:rsidRPr="002E3F0A">
        <w:rPr>
          <w:rFonts w:ascii="Times New Roman" w:hAnsi="Times New Roman" w:cs="Times New Roman"/>
          <w:szCs w:val="20"/>
        </w:rPr>
        <w:t>verrà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redatto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, e </w:t>
      </w:r>
      <w:proofErr w:type="spellStart"/>
      <w:r w:rsidRPr="002E3F0A">
        <w:rPr>
          <w:rFonts w:ascii="Times New Roman" w:hAnsi="Times New Roman" w:cs="Times New Roman"/>
          <w:szCs w:val="20"/>
        </w:rPr>
        <w:t>verrà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seguito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una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procedura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giudiziaria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normale. </w:t>
      </w:r>
      <w:proofErr w:type="spellStart"/>
      <w:r w:rsidRPr="002E3F0A">
        <w:rPr>
          <w:rFonts w:ascii="Times New Roman" w:hAnsi="Times New Roman" w:cs="Times New Roman"/>
          <w:szCs w:val="20"/>
        </w:rPr>
        <w:t>Nondimeno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Lei </w:t>
      </w:r>
      <w:proofErr w:type="spellStart"/>
      <w:r w:rsidRPr="002E3F0A">
        <w:rPr>
          <w:rFonts w:ascii="Times New Roman" w:hAnsi="Times New Roman" w:cs="Times New Roman"/>
          <w:szCs w:val="20"/>
        </w:rPr>
        <w:t>deve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dare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in </w:t>
      </w:r>
      <w:proofErr w:type="spellStart"/>
      <w:r w:rsidRPr="002E3F0A">
        <w:rPr>
          <w:rFonts w:ascii="Times New Roman" w:hAnsi="Times New Roman" w:cs="Times New Roman"/>
          <w:szCs w:val="20"/>
        </w:rPr>
        <w:t>consegna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una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4301A">
        <w:rPr>
          <w:rFonts w:ascii="Times New Roman" w:hAnsi="Times New Roman" w:cs="Times New Roman"/>
          <w:szCs w:val="20"/>
        </w:rPr>
        <w:t>stessa</w:t>
      </w:r>
      <w:proofErr w:type="spellEnd"/>
      <w:r w:rsidR="0054301A">
        <w:rPr>
          <w:rFonts w:ascii="Times New Roman" w:hAnsi="Times New Roman" w:cs="Times New Roman"/>
          <w:szCs w:val="20"/>
        </w:rPr>
        <w:t xml:space="preserve"> </w:t>
      </w:r>
      <w:r w:rsidRPr="002E3F0A">
        <w:rPr>
          <w:rFonts w:ascii="Times New Roman" w:hAnsi="Times New Roman" w:cs="Times New Roman"/>
          <w:szCs w:val="20"/>
        </w:rPr>
        <w:t xml:space="preserve">somma di </w:t>
      </w:r>
      <w:proofErr w:type="spellStart"/>
      <w:r w:rsidRPr="002E3F0A">
        <w:rPr>
          <w:rFonts w:ascii="Times New Roman" w:hAnsi="Times New Roman" w:cs="Times New Roman"/>
          <w:szCs w:val="20"/>
        </w:rPr>
        <w:t>denaro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2E3F0A">
        <w:rPr>
          <w:rFonts w:ascii="Times New Roman" w:hAnsi="Times New Roman" w:cs="Times New Roman"/>
          <w:szCs w:val="20"/>
        </w:rPr>
        <w:t>una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consegna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) a </w:t>
      </w:r>
      <w:proofErr w:type="spellStart"/>
      <w:r w:rsidRPr="002E3F0A">
        <w:rPr>
          <w:rFonts w:ascii="Times New Roman" w:hAnsi="Times New Roman" w:cs="Times New Roman"/>
          <w:szCs w:val="20"/>
        </w:rPr>
        <w:t>fino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Pr="002E3F0A">
        <w:rPr>
          <w:rFonts w:ascii="Times New Roman" w:hAnsi="Times New Roman" w:cs="Times New Roman"/>
          <w:szCs w:val="20"/>
        </w:rPr>
        <w:t>garantire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la </w:t>
      </w:r>
      <w:proofErr w:type="spellStart"/>
      <w:r w:rsidRPr="002E3F0A">
        <w:rPr>
          <w:rFonts w:ascii="Times New Roman" w:hAnsi="Times New Roman" w:cs="Times New Roman"/>
          <w:szCs w:val="20"/>
        </w:rPr>
        <w:t>multa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2E3F0A">
        <w:rPr>
          <w:rFonts w:ascii="Times New Roman" w:hAnsi="Times New Roman" w:cs="Times New Roman"/>
          <w:szCs w:val="20"/>
        </w:rPr>
        <w:t>Questa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somma </w:t>
      </w:r>
      <w:proofErr w:type="spellStart"/>
      <w:r w:rsidRPr="002E3F0A">
        <w:rPr>
          <w:rFonts w:ascii="Times New Roman" w:hAnsi="Times New Roman" w:cs="Times New Roman"/>
          <w:szCs w:val="20"/>
        </w:rPr>
        <w:t>sarà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restituita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integralmente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se Lei </w:t>
      </w:r>
      <w:proofErr w:type="spellStart"/>
      <w:r w:rsidRPr="002E3F0A">
        <w:rPr>
          <w:rFonts w:ascii="Times New Roman" w:hAnsi="Times New Roman" w:cs="Times New Roman"/>
          <w:szCs w:val="20"/>
        </w:rPr>
        <w:t>verrà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assolto</w:t>
      </w:r>
      <w:proofErr w:type="spellEnd"/>
      <w:r w:rsidRPr="002E3F0A">
        <w:rPr>
          <w:rFonts w:ascii="Times New Roman" w:hAnsi="Times New Roman" w:cs="Times New Roman"/>
          <w:szCs w:val="20"/>
        </w:rPr>
        <w:t>.</w:t>
      </w:r>
    </w:p>
    <w:p w14:paraId="642983C3" w14:textId="61A0D3C0" w:rsidR="00526C43" w:rsidRPr="002E3F0A" w:rsidRDefault="0056778F" w:rsidP="00474BFE">
      <w:pPr>
        <w:numPr>
          <w:ilvl w:val="0"/>
          <w:numId w:val="1"/>
        </w:numPr>
        <w:spacing w:after="120"/>
        <w:ind w:left="-284" w:hanging="369"/>
        <w:rPr>
          <w:rFonts w:ascii="Times New Roman" w:hAnsi="Times New Roman" w:cs="Times New Roman"/>
          <w:szCs w:val="20"/>
        </w:rPr>
      </w:pPr>
      <w:r w:rsidRPr="002E3F0A">
        <w:rPr>
          <w:rFonts w:ascii="Times New Roman" w:hAnsi="Times New Roman" w:cs="Times New Roman"/>
          <w:szCs w:val="20"/>
        </w:rPr>
        <w:t xml:space="preserve">Se Lei non </w:t>
      </w:r>
      <w:proofErr w:type="spellStart"/>
      <w:r w:rsidRPr="002E3F0A">
        <w:rPr>
          <w:rFonts w:ascii="Times New Roman" w:hAnsi="Times New Roman" w:cs="Times New Roman"/>
          <w:szCs w:val="20"/>
        </w:rPr>
        <w:t>paga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la </w:t>
      </w:r>
      <w:proofErr w:type="spellStart"/>
      <w:r w:rsidRPr="002E3F0A">
        <w:rPr>
          <w:rFonts w:ascii="Times New Roman" w:hAnsi="Times New Roman" w:cs="Times New Roman"/>
          <w:szCs w:val="20"/>
        </w:rPr>
        <w:t>consegna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, il </w:t>
      </w:r>
      <w:proofErr w:type="spellStart"/>
      <w:r w:rsidRPr="002E3F0A">
        <w:rPr>
          <w:rFonts w:ascii="Times New Roman" w:hAnsi="Times New Roman" w:cs="Times New Roman"/>
          <w:szCs w:val="20"/>
        </w:rPr>
        <w:t>Suo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veicolo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sarà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trattenuto</w:t>
      </w:r>
      <w:proofErr w:type="spellEnd"/>
      <w:r w:rsidR="009C2ACB">
        <w:rPr>
          <w:rFonts w:ascii="Times New Roman" w:hAnsi="Times New Roman" w:cs="Times New Roman"/>
          <w:szCs w:val="20"/>
        </w:rPr>
        <w:t xml:space="preserve">. </w:t>
      </w:r>
      <w:r w:rsidR="009C2ACB" w:rsidRPr="009C2ACB">
        <w:rPr>
          <w:rFonts w:ascii="Times New Roman" w:hAnsi="Times New Roman" w:cs="Times New Roman"/>
          <w:szCs w:val="20"/>
        </w:rPr>
        <w:t xml:space="preserve">La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polizia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può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far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rimuovere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il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veicolo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Sarà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restituito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solo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dopo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che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il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denaro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è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stato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consegnato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così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come il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pagamento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eventuali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costi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risoluzione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dei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problemi</w:t>
      </w:r>
      <w:proofErr w:type="spellEnd"/>
      <w:r w:rsidR="009C2ACB" w:rsidRPr="009C2ACB">
        <w:rPr>
          <w:rFonts w:ascii="Times New Roman" w:hAnsi="Times New Roman" w:cs="Times New Roman"/>
          <w:szCs w:val="20"/>
        </w:rPr>
        <w:t xml:space="preserve"> e di </w:t>
      </w:r>
      <w:proofErr w:type="spellStart"/>
      <w:r w:rsidR="009C2ACB" w:rsidRPr="009C2ACB">
        <w:rPr>
          <w:rFonts w:ascii="Times New Roman" w:hAnsi="Times New Roman" w:cs="Times New Roman"/>
          <w:szCs w:val="20"/>
        </w:rPr>
        <w:t>stoccaggio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. A </w:t>
      </w:r>
      <w:proofErr w:type="spellStart"/>
      <w:r w:rsidRPr="002E3F0A">
        <w:rPr>
          <w:rFonts w:ascii="Times New Roman" w:hAnsi="Times New Roman" w:cs="Times New Roman"/>
          <w:szCs w:val="20"/>
        </w:rPr>
        <w:t>questo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fine Lei </w:t>
      </w:r>
      <w:proofErr w:type="spellStart"/>
      <w:r w:rsidRPr="002E3F0A">
        <w:rPr>
          <w:rFonts w:ascii="Times New Roman" w:hAnsi="Times New Roman" w:cs="Times New Roman"/>
          <w:szCs w:val="20"/>
        </w:rPr>
        <w:t>dispone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di un termine di </w:t>
      </w:r>
      <w:r w:rsidR="00FF058F" w:rsidRPr="002E3F0A">
        <w:rPr>
          <w:rFonts w:ascii="Times New Roman" w:hAnsi="Times New Roman" w:cs="Times New Roman"/>
          <w:szCs w:val="20"/>
        </w:rPr>
        <w:br/>
      </w:r>
      <w:r w:rsidR="000E3EA0" w:rsidRPr="002E3F0A">
        <w:rPr>
          <w:rFonts w:ascii="Times New Roman" w:hAnsi="Times New Roman" w:cs="Times New Roman"/>
          <w:b/>
          <w:bCs/>
          <w:sz w:val="44"/>
          <w:szCs w:val="44"/>
        </w:rPr>
        <w:t>□</w:t>
      </w:r>
      <w:r w:rsidR="000E3EA0" w:rsidRPr="002E3F0A">
        <w:rPr>
          <w:rFonts w:ascii="Times New Roman" w:hAnsi="Times New Roman" w:cs="Times New Roman"/>
          <w:b/>
          <w:bCs/>
          <w:szCs w:val="20"/>
        </w:rPr>
        <w:t xml:space="preserve"> </w:t>
      </w:r>
      <w:r w:rsidRPr="002E3F0A">
        <w:rPr>
          <w:rFonts w:ascii="Times New Roman" w:hAnsi="Times New Roman" w:cs="Times New Roman"/>
          <w:szCs w:val="20"/>
        </w:rPr>
        <w:t>96 ore</w:t>
      </w:r>
      <w:r w:rsidR="00817477">
        <w:rPr>
          <w:rFonts w:ascii="Times New Roman" w:hAnsi="Times New Roman" w:cs="Times New Roman"/>
          <w:szCs w:val="20"/>
        </w:rPr>
        <w:t xml:space="preserve">                   </w:t>
      </w:r>
      <w:r w:rsidR="000E3EA0" w:rsidRPr="002E3F0A">
        <w:rPr>
          <w:rFonts w:ascii="Times New Roman" w:hAnsi="Times New Roman" w:cs="Times New Roman"/>
          <w:szCs w:val="20"/>
        </w:rPr>
        <w:t xml:space="preserve">                 </w:t>
      </w:r>
      <w:r w:rsidR="000E3EA0" w:rsidRPr="002E3F0A">
        <w:rPr>
          <w:rFonts w:ascii="Times New Roman" w:hAnsi="Times New Roman" w:cs="Times New Roman"/>
          <w:sz w:val="44"/>
          <w:szCs w:val="44"/>
        </w:rPr>
        <w:t xml:space="preserve"> </w:t>
      </w:r>
      <w:r w:rsidR="000E3EA0" w:rsidRPr="002E3F0A">
        <w:rPr>
          <w:rFonts w:ascii="Times New Roman" w:hAnsi="Times New Roman" w:cs="Times New Roman"/>
          <w:b/>
          <w:bCs/>
          <w:sz w:val="44"/>
          <w:szCs w:val="44"/>
        </w:rPr>
        <w:t>□</w:t>
      </w:r>
      <w:r w:rsidR="000E3EA0" w:rsidRPr="002E3F0A">
        <w:rPr>
          <w:rFonts w:ascii="Times New Roman" w:hAnsi="Times New Roman" w:cs="Times New Roman"/>
          <w:b/>
          <w:bCs/>
          <w:szCs w:val="20"/>
        </w:rPr>
        <w:t xml:space="preserve"> </w:t>
      </w:r>
      <w:r w:rsidR="000E3EA0" w:rsidRPr="002E3F0A">
        <w:rPr>
          <w:rFonts w:ascii="Times New Roman" w:hAnsi="Times New Roman" w:cs="Times New Roman"/>
          <w:szCs w:val="20"/>
        </w:rPr>
        <w:t xml:space="preserve">4 </w:t>
      </w:r>
      <w:proofErr w:type="spellStart"/>
      <w:r w:rsidR="000E3EA0" w:rsidRPr="002E3F0A">
        <w:rPr>
          <w:rFonts w:ascii="Times New Roman" w:hAnsi="Times New Roman" w:cs="Times New Roman"/>
          <w:szCs w:val="20"/>
        </w:rPr>
        <w:t>giorni</w:t>
      </w:r>
      <w:proofErr w:type="spellEnd"/>
      <w:r w:rsidR="000E3EA0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E3EA0" w:rsidRPr="002E3F0A">
        <w:rPr>
          <w:rFonts w:ascii="Times New Roman" w:hAnsi="Times New Roman" w:cs="Times New Roman"/>
          <w:szCs w:val="20"/>
        </w:rPr>
        <w:t>lavorativi</w:t>
      </w:r>
      <w:proofErr w:type="spellEnd"/>
      <w:r w:rsidR="002C3292">
        <w:rPr>
          <w:rFonts w:ascii="Times New Roman" w:hAnsi="Times New Roman" w:cs="Times New Roman"/>
          <w:szCs w:val="20"/>
        </w:rPr>
        <w:t xml:space="preserve"> </w:t>
      </w:r>
      <w:r w:rsidR="002C3292" w:rsidRPr="002C329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2C3292" w:rsidRPr="002C3292">
        <w:rPr>
          <w:rFonts w:ascii="Times New Roman" w:hAnsi="Times New Roman" w:cs="Times New Roman"/>
          <w:sz w:val="16"/>
          <w:szCs w:val="16"/>
        </w:rPr>
        <w:t>Percezioni</w:t>
      </w:r>
      <w:proofErr w:type="spellEnd"/>
      <w:r w:rsidR="002C3292" w:rsidRPr="002C32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C3292" w:rsidRPr="002C3292">
        <w:rPr>
          <w:rFonts w:ascii="Times New Roman" w:hAnsi="Times New Roman" w:cs="Times New Roman"/>
          <w:sz w:val="16"/>
          <w:szCs w:val="16"/>
        </w:rPr>
        <w:t>amministrative</w:t>
      </w:r>
      <w:proofErr w:type="spellEnd"/>
      <w:r w:rsidR="002C3292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="002C3292" w:rsidRPr="002C3292">
        <w:rPr>
          <w:rFonts w:ascii="Times New Roman" w:hAnsi="Times New Roman" w:cs="Times New Roman"/>
          <w:sz w:val="16"/>
          <w:szCs w:val="16"/>
        </w:rPr>
        <w:t>Fiandre</w:t>
      </w:r>
      <w:proofErr w:type="spellEnd"/>
      <w:r w:rsidR="002C3292" w:rsidRPr="002C3292">
        <w:rPr>
          <w:rFonts w:ascii="Times New Roman" w:hAnsi="Times New Roman" w:cs="Times New Roman"/>
          <w:sz w:val="16"/>
          <w:szCs w:val="16"/>
        </w:rPr>
        <w:t>)</w:t>
      </w:r>
    </w:p>
    <w:p w14:paraId="27B0CBA0" w14:textId="7E57DE62" w:rsidR="00526C43" w:rsidRPr="002E3F0A" w:rsidRDefault="0056778F" w:rsidP="00474BFE">
      <w:pPr>
        <w:numPr>
          <w:ilvl w:val="0"/>
          <w:numId w:val="1"/>
        </w:numPr>
        <w:spacing w:after="120"/>
        <w:ind w:left="-284" w:hanging="369"/>
        <w:rPr>
          <w:rFonts w:ascii="Times New Roman" w:hAnsi="Times New Roman" w:cs="Times New Roman"/>
          <w:szCs w:val="20"/>
        </w:rPr>
      </w:pPr>
      <w:proofErr w:type="spellStart"/>
      <w:r w:rsidRPr="002E3F0A">
        <w:rPr>
          <w:rFonts w:ascii="Times New Roman" w:hAnsi="Times New Roman" w:cs="Times New Roman"/>
          <w:szCs w:val="20"/>
        </w:rPr>
        <w:t>Dopo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il </w:t>
      </w:r>
      <w:proofErr w:type="spellStart"/>
      <w:r w:rsidRPr="002E3F0A">
        <w:rPr>
          <w:rFonts w:ascii="Times New Roman" w:hAnsi="Times New Roman" w:cs="Times New Roman"/>
          <w:szCs w:val="20"/>
        </w:rPr>
        <w:t>scorrimento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Pr="002E3F0A">
        <w:rPr>
          <w:rFonts w:ascii="Times New Roman" w:hAnsi="Times New Roman" w:cs="Times New Roman"/>
          <w:szCs w:val="20"/>
        </w:rPr>
        <w:t>questa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scadenza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, le </w:t>
      </w:r>
      <w:proofErr w:type="spellStart"/>
      <w:r w:rsidRPr="002E3F0A">
        <w:rPr>
          <w:rFonts w:ascii="Times New Roman" w:hAnsi="Times New Roman" w:cs="Times New Roman"/>
          <w:szCs w:val="20"/>
        </w:rPr>
        <w:t>autorità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giudiziarie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possono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ordinare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la </w:t>
      </w:r>
      <w:proofErr w:type="spellStart"/>
      <w:r w:rsidRPr="002E3F0A">
        <w:rPr>
          <w:rFonts w:ascii="Times New Roman" w:hAnsi="Times New Roman" w:cs="Times New Roman"/>
          <w:szCs w:val="20"/>
        </w:rPr>
        <w:t>confisca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del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Suo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E3F0A">
        <w:rPr>
          <w:rFonts w:ascii="Times New Roman" w:hAnsi="Times New Roman" w:cs="Times New Roman"/>
          <w:szCs w:val="20"/>
        </w:rPr>
        <w:t>veicolo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per </w:t>
      </w:r>
      <w:proofErr w:type="spellStart"/>
      <w:r w:rsidRPr="002E3F0A">
        <w:rPr>
          <w:rFonts w:ascii="Times New Roman" w:hAnsi="Times New Roman" w:cs="Times New Roman"/>
          <w:szCs w:val="20"/>
        </w:rPr>
        <w:t>venderlo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per </w:t>
      </w:r>
      <w:proofErr w:type="spellStart"/>
      <w:r w:rsidRPr="002E3F0A">
        <w:rPr>
          <w:rFonts w:ascii="Times New Roman" w:hAnsi="Times New Roman" w:cs="Times New Roman"/>
          <w:szCs w:val="20"/>
        </w:rPr>
        <w:t>saldare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 l'</w:t>
      </w:r>
      <w:proofErr w:type="spellStart"/>
      <w:r w:rsidRPr="002E3F0A">
        <w:rPr>
          <w:rFonts w:ascii="Times New Roman" w:hAnsi="Times New Roman" w:cs="Times New Roman"/>
          <w:szCs w:val="20"/>
        </w:rPr>
        <w:t>importo</w:t>
      </w:r>
      <w:proofErr w:type="spellEnd"/>
      <w:r w:rsidRPr="002E3F0A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Questo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sequestro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può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essere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revocato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 xml:space="preserve"> solo in base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alle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direttive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 xml:space="preserve"> di tale </w:t>
      </w:r>
      <w:proofErr w:type="spellStart"/>
      <w:r w:rsidR="00AF0F98" w:rsidRPr="002E3F0A">
        <w:rPr>
          <w:rFonts w:ascii="Times New Roman" w:hAnsi="Times New Roman" w:cs="Times New Roman"/>
          <w:szCs w:val="20"/>
        </w:rPr>
        <w:t>autorità</w:t>
      </w:r>
      <w:proofErr w:type="spellEnd"/>
      <w:r w:rsidR="00AF0F98" w:rsidRPr="002E3F0A">
        <w:rPr>
          <w:rFonts w:ascii="Times New Roman" w:hAnsi="Times New Roman" w:cs="Times New Roman"/>
          <w:szCs w:val="20"/>
        </w:rPr>
        <w:t>.</w:t>
      </w:r>
    </w:p>
    <w:p w14:paraId="39CC0FD4" w14:textId="213EED77" w:rsidR="00042D5E" w:rsidRPr="002E3F0A" w:rsidRDefault="00FC57FD" w:rsidP="00CD09CE">
      <w:pPr>
        <w:numPr>
          <w:ilvl w:val="0"/>
          <w:numId w:val="1"/>
        </w:numPr>
        <w:spacing w:after="120"/>
        <w:ind w:left="-284" w:hanging="369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48C87" wp14:editId="01BB1AD2">
                <wp:simplePos x="0" y="0"/>
                <wp:positionH relativeFrom="margin">
                  <wp:align>right</wp:align>
                </wp:positionH>
                <wp:positionV relativeFrom="paragraph">
                  <wp:posOffset>293802</wp:posOffset>
                </wp:positionV>
                <wp:extent cx="2478328" cy="325755"/>
                <wp:effectExtent l="38100" t="38100" r="113030" b="1123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25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BE6CD" id="Rectangle 4" o:spid="_x0000_s1026" style="position:absolute;margin-left:143.95pt;margin-top:23.15pt;width:195.15pt;height:25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56778F" w:rsidRPr="002E3F0A">
        <w:rPr>
          <w:rFonts w:ascii="Times New Roman" w:hAnsi="Times New Roman" w:cs="Times New Roman"/>
          <w:szCs w:val="20"/>
        </w:rPr>
        <w:t xml:space="preserve">Il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pagamento</w:t>
      </w:r>
      <w:proofErr w:type="spellEnd"/>
      <w:r w:rsidR="0056778F" w:rsidRPr="002E3F0A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multa</w:t>
      </w:r>
      <w:proofErr w:type="spellEnd"/>
      <w:r w:rsidR="0056778F" w:rsidRPr="002E3F0A">
        <w:rPr>
          <w:rFonts w:ascii="Times New Roman" w:hAnsi="Times New Roman" w:cs="Times New Roman"/>
          <w:szCs w:val="20"/>
        </w:rPr>
        <w:t xml:space="preserve"> e / o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consegna</w:t>
      </w:r>
      <w:proofErr w:type="spellEnd"/>
      <w:r w:rsidR="0056778F" w:rsidRPr="002E3F0A">
        <w:rPr>
          <w:rFonts w:ascii="Times New Roman" w:hAnsi="Times New Roman" w:cs="Times New Roman"/>
          <w:szCs w:val="20"/>
        </w:rPr>
        <w:t xml:space="preserve">)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viene</w:t>
      </w:r>
      <w:proofErr w:type="spellEnd"/>
      <w:r w:rsidR="0056778F" w:rsidRPr="002E3F0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6778F" w:rsidRPr="002E3F0A">
        <w:rPr>
          <w:rFonts w:ascii="Times New Roman" w:hAnsi="Times New Roman" w:cs="Times New Roman"/>
          <w:szCs w:val="20"/>
        </w:rPr>
        <w:t>richiesto</w:t>
      </w:r>
      <w:proofErr w:type="spellEnd"/>
      <w:r w:rsidR="0056778F" w:rsidRPr="002E3F0A">
        <w:rPr>
          <w:rFonts w:ascii="Times New Roman" w:hAnsi="Times New Roman" w:cs="Times New Roman"/>
          <w:szCs w:val="20"/>
        </w:rPr>
        <w:t xml:space="preserve"> in Euro</w:t>
      </w:r>
      <w:r w:rsidR="00E7531F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E7531F">
        <w:rPr>
          <w:rFonts w:ascii="Times New Roman" w:hAnsi="Times New Roman" w:cs="Times New Roman"/>
          <w:szCs w:val="20"/>
        </w:rPr>
        <w:t>tramite</w:t>
      </w:r>
      <w:proofErr w:type="spellEnd"/>
      <w:r w:rsidR="00E7531F">
        <w:rPr>
          <w:rFonts w:ascii="Times New Roman" w:hAnsi="Times New Roman" w:cs="Times New Roman"/>
          <w:szCs w:val="20"/>
        </w:rPr>
        <w:t xml:space="preserve"> carta di </w:t>
      </w:r>
      <w:proofErr w:type="spellStart"/>
      <w:r w:rsidR="00E7531F">
        <w:rPr>
          <w:rFonts w:ascii="Times New Roman" w:hAnsi="Times New Roman" w:cs="Times New Roman"/>
          <w:szCs w:val="20"/>
        </w:rPr>
        <w:t>credito</w:t>
      </w:r>
      <w:proofErr w:type="spellEnd"/>
      <w:r w:rsidR="00E7531F">
        <w:rPr>
          <w:rFonts w:ascii="Times New Roman" w:hAnsi="Times New Roman" w:cs="Times New Roman"/>
          <w:szCs w:val="20"/>
        </w:rPr>
        <w:t xml:space="preserve"> </w:t>
      </w:r>
      <w:r w:rsidR="00821125">
        <w:rPr>
          <w:rFonts w:ascii="Times New Roman" w:hAnsi="Times New Roman" w:cs="Times New Roman"/>
          <w:szCs w:val="20"/>
        </w:rPr>
        <w:t>(tutt</w:t>
      </w:r>
      <w:r w:rsidR="00907F25">
        <w:rPr>
          <w:rFonts w:ascii="Times New Roman" w:hAnsi="Times New Roman" w:cs="Times New Roman"/>
          <w:szCs w:val="20"/>
        </w:rPr>
        <w:t>e le somme</w:t>
      </w:r>
      <w:r w:rsidR="00821125">
        <w:rPr>
          <w:rFonts w:ascii="Times New Roman" w:hAnsi="Times New Roman" w:cs="Times New Roman"/>
          <w:szCs w:val="20"/>
        </w:rPr>
        <w:t xml:space="preserve">) </w:t>
      </w:r>
      <w:r w:rsidR="00E7531F">
        <w:rPr>
          <w:rFonts w:ascii="Times New Roman" w:hAnsi="Times New Roman" w:cs="Times New Roman"/>
          <w:szCs w:val="20"/>
        </w:rPr>
        <w:t xml:space="preserve">o </w:t>
      </w:r>
      <w:proofErr w:type="spellStart"/>
      <w:r w:rsidR="00E7531F">
        <w:rPr>
          <w:rFonts w:ascii="Times New Roman" w:hAnsi="Times New Roman" w:cs="Times New Roman"/>
          <w:szCs w:val="20"/>
        </w:rPr>
        <w:t>contanti</w:t>
      </w:r>
      <w:proofErr w:type="spellEnd"/>
      <w:r w:rsidR="00E7531F">
        <w:rPr>
          <w:rFonts w:ascii="Times New Roman" w:hAnsi="Times New Roman" w:cs="Times New Roman"/>
          <w:szCs w:val="20"/>
        </w:rPr>
        <w:t xml:space="preserve"> </w:t>
      </w:r>
      <w:r w:rsidR="00E714CE" w:rsidRPr="002E3F0A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7425E2">
        <w:rPr>
          <w:rFonts w:ascii="Times New Roman" w:hAnsi="Times New Roman" w:cs="Times New Roman"/>
          <w:szCs w:val="20"/>
        </w:rPr>
        <w:t>multa</w:t>
      </w:r>
      <w:proofErr w:type="spellEnd"/>
      <w:r w:rsidR="007425E2">
        <w:rPr>
          <w:rFonts w:ascii="Times New Roman" w:hAnsi="Times New Roman" w:cs="Times New Roman"/>
          <w:szCs w:val="20"/>
        </w:rPr>
        <w:t xml:space="preserve"> </w:t>
      </w:r>
      <w:r w:rsidR="00E964AD">
        <w:rPr>
          <w:rFonts w:ascii="Times New Roman" w:hAnsi="Times New Roman" w:cs="Times New Roman"/>
          <w:szCs w:val="20"/>
        </w:rPr>
        <w:t>≤</w:t>
      </w:r>
      <w:r w:rsidR="00AC50A8">
        <w:rPr>
          <w:rFonts w:ascii="Times New Roman" w:hAnsi="Times New Roman" w:cs="Times New Roman"/>
          <w:szCs w:val="20"/>
        </w:rPr>
        <w:t xml:space="preserve"> 3000 €</w:t>
      </w:r>
      <w:r w:rsidR="00E714CE" w:rsidRPr="002E3F0A">
        <w:rPr>
          <w:rFonts w:ascii="Times New Roman" w:hAnsi="Times New Roman" w:cs="Times New Roman"/>
          <w:szCs w:val="20"/>
        </w:rPr>
        <w:t>)</w:t>
      </w:r>
      <w:r w:rsidR="00042D5E" w:rsidRPr="002E3F0A">
        <w:rPr>
          <w:rFonts w:ascii="Times New Roman" w:hAnsi="Times New Roman" w:cs="Times New Roman"/>
          <w:szCs w:val="20"/>
        </w:rPr>
        <w:t>.</w:t>
      </w:r>
    </w:p>
    <w:p w14:paraId="0C0CB249" w14:textId="30CD49C1" w:rsidR="00CD09CE" w:rsidRPr="007425E2" w:rsidRDefault="00CD09CE" w:rsidP="00C17DB0">
      <w:pPr>
        <w:spacing w:after="132"/>
        <w:ind w:left="567" w:firstLine="0"/>
        <w:rPr>
          <w:rFonts w:ascii="Times New Roman" w:hAnsi="Times New Roman" w:cs="Times New Roman"/>
          <w:szCs w:val="20"/>
        </w:rPr>
      </w:pPr>
      <w:r w:rsidRPr="007425E2">
        <w:rPr>
          <w:rFonts w:ascii="Times New Roman" w:hAnsi="Times New Roman" w:cs="Times New Roman"/>
          <w:szCs w:val="20"/>
        </w:rPr>
        <w:t xml:space="preserve">PV / PI nr </w:t>
      </w:r>
    </w:p>
    <w:p w14:paraId="1A9627B4" w14:textId="375C21EB" w:rsidR="00CD09CE" w:rsidRPr="007425E2" w:rsidRDefault="00FB4E6F" w:rsidP="00C17DB0">
      <w:pPr>
        <w:spacing w:after="132"/>
        <w:ind w:left="567" w:firstLine="0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61C80" wp14:editId="0F876F02">
                <wp:simplePos x="0" y="0"/>
                <wp:positionH relativeFrom="column">
                  <wp:posOffset>1548714</wp:posOffset>
                </wp:positionH>
                <wp:positionV relativeFrom="paragraph">
                  <wp:posOffset>194945</wp:posOffset>
                </wp:positionV>
                <wp:extent cx="1418590" cy="298399"/>
                <wp:effectExtent l="38100" t="38100" r="105410" b="1212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29839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CB5E6" id="Rectangle 1" o:spid="_x0000_s1026" style="position:absolute;margin-left:121.95pt;margin-top:15.35pt;width:111.7pt;height:2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" fillcolor="white [3201]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C4C8D08" w14:textId="42905D67" w:rsidR="00E837CA" w:rsidRPr="007425E2" w:rsidRDefault="00E837CA" w:rsidP="00C17DB0">
      <w:pPr>
        <w:spacing w:after="132"/>
        <w:ind w:left="567" w:firstLine="0"/>
        <w:rPr>
          <w:rFonts w:ascii="Times New Roman" w:hAnsi="Times New Roman" w:cs="Times New Roman"/>
          <w:szCs w:val="20"/>
        </w:rPr>
      </w:pPr>
      <w:proofErr w:type="spellStart"/>
      <w:r w:rsidRPr="007425E2">
        <w:rPr>
          <w:rFonts w:ascii="Times New Roman" w:hAnsi="Times New Roman" w:cs="Times New Roman"/>
          <w:szCs w:val="20"/>
        </w:rPr>
        <w:t>Leggi</w:t>
      </w:r>
      <w:proofErr w:type="spellEnd"/>
      <w:r w:rsidRPr="007425E2">
        <w:rPr>
          <w:rFonts w:ascii="Times New Roman" w:hAnsi="Times New Roman" w:cs="Times New Roman"/>
          <w:szCs w:val="20"/>
        </w:rPr>
        <w:t xml:space="preserve"> il</w:t>
      </w:r>
    </w:p>
    <w:p w14:paraId="24F779C9" w14:textId="5A43C671" w:rsidR="00E837CA" w:rsidRPr="007425E2" w:rsidRDefault="0065067D" w:rsidP="00C17DB0">
      <w:pPr>
        <w:spacing w:after="132"/>
        <w:ind w:left="567" w:firstLine="0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F3C6E" wp14:editId="7520CFB0">
                <wp:simplePos x="0" y="0"/>
                <wp:positionH relativeFrom="margin">
                  <wp:align>right</wp:align>
                </wp:positionH>
                <wp:positionV relativeFrom="paragraph">
                  <wp:posOffset>144881</wp:posOffset>
                </wp:positionV>
                <wp:extent cx="2478328" cy="311125"/>
                <wp:effectExtent l="38100" t="38100" r="113030" b="1085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11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51C01" id="Rectangle 2" o:spid="_x0000_s1026" style="position:absolute;margin-left:143.95pt;margin-top:11.4pt;width:195.15pt;height:2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11A44D6F" w14:textId="3B417C21" w:rsidR="00FB4E6F" w:rsidRPr="007425E2" w:rsidRDefault="00E837CA" w:rsidP="00C17DB0">
      <w:pPr>
        <w:spacing w:after="132"/>
        <w:ind w:left="567" w:firstLine="0"/>
        <w:rPr>
          <w:rFonts w:ascii="Times New Roman" w:hAnsi="Times New Roman" w:cs="Times New Roman"/>
          <w:szCs w:val="20"/>
        </w:rPr>
      </w:pPr>
      <w:r w:rsidRPr="007425E2">
        <w:rPr>
          <w:rFonts w:ascii="Times New Roman" w:hAnsi="Times New Roman" w:cs="Times New Roman"/>
          <w:szCs w:val="20"/>
        </w:rPr>
        <w:t>NOME</w:t>
      </w:r>
    </w:p>
    <w:p w14:paraId="161ECB49" w14:textId="765AAE11" w:rsidR="00E837CA" w:rsidRPr="002E3F0A" w:rsidRDefault="00C17DB0" w:rsidP="00C17DB0">
      <w:pPr>
        <w:spacing w:after="132"/>
        <w:ind w:left="567" w:firstLine="0"/>
        <w:rPr>
          <w:rFonts w:ascii="Times New Roman" w:hAnsi="Times New Roman" w:cs="Times New Roman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85A91" wp14:editId="3E9339DA">
                <wp:simplePos x="0" y="0"/>
                <wp:positionH relativeFrom="margin">
                  <wp:align>right</wp:align>
                </wp:positionH>
                <wp:positionV relativeFrom="paragraph">
                  <wp:posOffset>181458</wp:posOffset>
                </wp:positionV>
                <wp:extent cx="2477770" cy="454660"/>
                <wp:effectExtent l="38100" t="38100" r="113030" b="1168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4546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1BE43" id="Rectangle 3" o:spid="_x0000_s1026" style="position:absolute;margin-left:143.9pt;margin-top:14.3pt;width:195.1pt;height:35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E837CA" w:rsidRPr="002E3F0A">
        <w:rPr>
          <w:rFonts w:ascii="Times New Roman" w:hAnsi="Times New Roman" w:cs="Times New Roman"/>
          <w:szCs w:val="20"/>
          <w:lang w:val="nl-NL"/>
        </w:rPr>
        <w:t>Firma</w:t>
      </w:r>
    </w:p>
    <w:sectPr w:rsidR="00E837CA" w:rsidRPr="002E3F0A" w:rsidSect="005D7ADE">
      <w:pgSz w:w="8380" w:h="11900"/>
      <w:pgMar w:top="284" w:right="72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17CE6962"/>
    <w:multiLevelType w:val="hybridMultilevel"/>
    <w:tmpl w:val="247039EE"/>
    <w:lvl w:ilvl="0" w:tplc="D0FE4C78">
      <w:start w:val="2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0E6C6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4FE7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87C2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70C47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093F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4668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4DAD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1858D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B6D98"/>
    <w:multiLevelType w:val="hybridMultilevel"/>
    <w:tmpl w:val="39886CDC"/>
    <w:lvl w:ilvl="0" w:tplc="D20CB9DC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  <w:sz w:val="44"/>
        <w:szCs w:val="44"/>
      </w:rPr>
    </w:lvl>
    <w:lvl w:ilvl="1" w:tplc="08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43"/>
    <w:rsid w:val="00042D5E"/>
    <w:rsid w:val="000E3EA0"/>
    <w:rsid w:val="00136DB7"/>
    <w:rsid w:val="001B4D4C"/>
    <w:rsid w:val="002C3292"/>
    <w:rsid w:val="002E3F0A"/>
    <w:rsid w:val="00474BFE"/>
    <w:rsid w:val="004C5FE7"/>
    <w:rsid w:val="00526C43"/>
    <w:rsid w:val="0054301A"/>
    <w:rsid w:val="0056778F"/>
    <w:rsid w:val="005A0230"/>
    <w:rsid w:val="005D7ADE"/>
    <w:rsid w:val="0065067D"/>
    <w:rsid w:val="006C03B2"/>
    <w:rsid w:val="007425E2"/>
    <w:rsid w:val="00780B22"/>
    <w:rsid w:val="007F1F86"/>
    <w:rsid w:val="00817477"/>
    <w:rsid w:val="00821125"/>
    <w:rsid w:val="00907F25"/>
    <w:rsid w:val="0091283F"/>
    <w:rsid w:val="009B6617"/>
    <w:rsid w:val="009C2ACB"/>
    <w:rsid w:val="00AC50A8"/>
    <w:rsid w:val="00AF0F98"/>
    <w:rsid w:val="00C17DB0"/>
    <w:rsid w:val="00C46404"/>
    <w:rsid w:val="00C7595E"/>
    <w:rsid w:val="00CA4E54"/>
    <w:rsid w:val="00CD09CE"/>
    <w:rsid w:val="00D9787B"/>
    <w:rsid w:val="00E714CE"/>
    <w:rsid w:val="00E7531F"/>
    <w:rsid w:val="00E837CA"/>
    <w:rsid w:val="00E964AD"/>
    <w:rsid w:val="00EB439C"/>
    <w:rsid w:val="00FB4E6F"/>
    <w:rsid w:val="00FC57FD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7E82A"/>
  <w15:docId w15:val="{DEBE9684-E3B0-4ABA-9096-236664B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5" w:line="242" w:lineRule="auto"/>
      <w:ind w:left="408" w:hanging="37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AB63B4C46004397F3F1EEF0F61268" ma:contentTypeVersion="10" ma:contentTypeDescription="Create a new document." ma:contentTypeScope="" ma:versionID="ffd43bb59ade652bb27096d5da679969">
  <xsd:schema xmlns:xsd="http://www.w3.org/2001/XMLSchema" xmlns:xs="http://www.w3.org/2001/XMLSchema" xmlns:p="http://schemas.microsoft.com/office/2006/metadata/properties" xmlns:ns3="671bb8bc-2fb2-42d4-8dbc-3fdb01501f76" xmlns:ns4="9f9dc7a0-5948-4b03-9078-4d4103263fea" targetNamespace="http://schemas.microsoft.com/office/2006/metadata/properties" ma:root="true" ma:fieldsID="93929bbb7c4d4fb0b637d9c60ac67bea" ns3:_="" ns4:_="">
    <xsd:import namespace="671bb8bc-2fb2-42d4-8dbc-3fdb01501f76"/>
    <xsd:import namespace="9f9dc7a0-5948-4b03-9078-4d410326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b8bc-2fb2-42d4-8dbc-3fdb0150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7a0-5948-4b03-9078-4d410326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D3513-5DC0-4E85-B121-7FEA14B04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B138C-40A2-43A2-8B3E-A5CA92BFC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8E3D4-6A6C-4B51-AA44-4D51CB37E2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SARL_B222_C20040213580</dc:title>
  <dc:subject/>
  <dc:creator>Delaunois Francq (DAH)</dc:creator>
  <cp:keywords/>
  <cp:lastModifiedBy>Delaunois Francq (DAH)</cp:lastModifiedBy>
  <cp:revision>3</cp:revision>
  <dcterms:created xsi:type="dcterms:W3CDTF">2021-08-25T05:48:00Z</dcterms:created>
  <dcterms:modified xsi:type="dcterms:W3CDTF">2021-08-25T05:49:00Z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0x010100F7CAB63B4C46004397F3F1EEF0F61268</vt:lpwstr>
  </property>
</Properties>
</file>